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6C" w:rsidRPr="00A52A6C" w:rsidRDefault="00A52A6C" w:rsidP="00A52A6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52A6C">
        <w:rPr>
          <w:rFonts w:ascii="Calibri" w:eastAsia="Times New Roman" w:hAnsi="Calibri" w:cs="Times New Roman"/>
        </w:rPr>
        <w:t xml:space="preserve">                                         </w:t>
      </w:r>
      <w:r>
        <w:t xml:space="preserve">                                                        </w:t>
      </w:r>
      <w:r w:rsidRPr="00A52A6C">
        <w:rPr>
          <w:rFonts w:ascii="Calibri" w:eastAsia="Times New Roman" w:hAnsi="Calibri" w:cs="Times New Roman"/>
        </w:rPr>
        <w:t xml:space="preserve">   </w:t>
      </w:r>
      <w:r w:rsidR="00280E75">
        <w:rPr>
          <w:rFonts w:ascii="Calibri" w:eastAsia="Times New Roman" w:hAnsi="Calibri" w:cs="Times New Roman"/>
        </w:rPr>
        <w:t xml:space="preserve"> </w:t>
      </w:r>
      <w:r w:rsidRPr="00A52A6C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280E75" w:rsidRPr="000D1B68" w:rsidRDefault="00A52A6C" w:rsidP="00A52A6C">
      <w:pPr>
        <w:pStyle w:val="a6"/>
        <w:rPr>
          <w:rFonts w:ascii="Times New Roman" w:hAnsi="Times New Roman" w:cs="Times New Roman"/>
          <w:sz w:val="24"/>
          <w:szCs w:val="24"/>
        </w:rPr>
      </w:pPr>
      <w:r w:rsidRPr="00A52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A52A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52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2A6C">
        <w:rPr>
          <w:rFonts w:ascii="Times New Roman" w:hAnsi="Times New Roman" w:cs="Times New Roman"/>
          <w:sz w:val="24"/>
          <w:szCs w:val="24"/>
        </w:rPr>
        <w:t xml:space="preserve"> </w:t>
      </w:r>
      <w:r w:rsidRPr="00A52A6C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 w:rsidRPr="00A52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6C" w:rsidRPr="00A52A6C" w:rsidRDefault="00A52A6C" w:rsidP="00A52A6C">
      <w:pPr>
        <w:pStyle w:val="a6"/>
      </w:pPr>
      <w:r w:rsidRPr="00A52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6C">
        <w:rPr>
          <w:rFonts w:ascii="Times New Roman" w:hAnsi="Times New Roman" w:cs="Times New Roman"/>
          <w:sz w:val="24"/>
          <w:szCs w:val="24"/>
        </w:rPr>
        <w:t xml:space="preserve">    </w:t>
      </w:r>
      <w:r w:rsidR="00280E75">
        <w:rPr>
          <w:rFonts w:ascii="Times New Roman" w:hAnsi="Times New Roman" w:cs="Times New Roman"/>
          <w:sz w:val="24"/>
          <w:szCs w:val="24"/>
        </w:rPr>
        <w:t xml:space="preserve"> </w:t>
      </w:r>
      <w:r w:rsidR="00280E75" w:rsidRPr="00A52A6C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gramStart"/>
      <w:r w:rsidR="00280E75" w:rsidRPr="00A52A6C">
        <w:rPr>
          <w:rFonts w:ascii="Times New Roman" w:eastAsia="Times New Roman" w:hAnsi="Times New Roman" w:cs="Times New Roman"/>
          <w:sz w:val="24"/>
          <w:szCs w:val="24"/>
        </w:rPr>
        <w:t>Санаторий  «</w:t>
      </w:r>
      <w:proofErr w:type="gramEnd"/>
      <w:r w:rsidR="00280E75" w:rsidRPr="00A52A6C">
        <w:rPr>
          <w:rFonts w:ascii="Times New Roman" w:eastAsia="Times New Roman" w:hAnsi="Times New Roman" w:cs="Times New Roman"/>
          <w:sz w:val="24"/>
          <w:szCs w:val="24"/>
        </w:rPr>
        <w:t>Светлана»</w:t>
      </w:r>
      <w:r w:rsidR="00280E75" w:rsidRPr="00A52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80E75" w:rsidRPr="00280E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2A6C" w:rsidRPr="00280E75" w:rsidRDefault="00A52A6C" w:rsidP="00A52A6C">
      <w:pPr>
        <w:pStyle w:val="a6"/>
        <w:rPr>
          <w:rFonts w:ascii="Times New Roman" w:eastAsia="Times New Roman" w:hAnsi="Times New Roman" w:cs="Times New Roman"/>
        </w:rPr>
      </w:pPr>
      <w:r>
        <w:t xml:space="preserve">                                                     </w:t>
      </w:r>
      <w:r w:rsidRPr="00A52A6C">
        <w:rPr>
          <w:rFonts w:ascii="Calibri" w:eastAsia="Times New Roman" w:hAnsi="Calibri" w:cs="Times New Roman"/>
        </w:rPr>
        <w:t xml:space="preserve">  </w:t>
      </w:r>
      <w:r>
        <w:t xml:space="preserve">                                              </w:t>
      </w:r>
      <w:r w:rsidRPr="00A52A6C">
        <w:rPr>
          <w:rFonts w:ascii="Times New Roman" w:hAnsi="Times New Roman" w:cs="Times New Roman"/>
        </w:rPr>
        <w:t>___________________ А</w:t>
      </w:r>
      <w:r w:rsidR="00280E75">
        <w:rPr>
          <w:rFonts w:ascii="Times New Roman" w:hAnsi="Times New Roman" w:cs="Times New Roman"/>
        </w:rPr>
        <w:t xml:space="preserve">.А. </w:t>
      </w:r>
      <w:proofErr w:type="spellStart"/>
      <w:r w:rsidR="00280E75">
        <w:rPr>
          <w:rFonts w:ascii="Times New Roman" w:hAnsi="Times New Roman" w:cs="Times New Roman"/>
        </w:rPr>
        <w:t>Юзвенко</w:t>
      </w:r>
      <w:proofErr w:type="spellEnd"/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b/>
          <w:bCs/>
          <w:sz w:val="24"/>
          <w:szCs w:val="24"/>
        </w:rPr>
        <w:t>Положение</w:t>
      </w:r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b/>
          <w:bCs/>
          <w:sz w:val="24"/>
          <w:szCs w:val="24"/>
        </w:rPr>
        <w:t>о детском санаторно-оздоровительном лагере круглогодичного действия</w:t>
      </w:r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</w:rPr>
        <w:t xml:space="preserve">на базе АО  </w:t>
      </w:r>
      <w:r w:rsidRPr="00A52A6C">
        <w:rPr>
          <w:rFonts w:ascii="inherit" w:eastAsia="Times New Roman" w:hAnsi="inherit" w:cs="Times New Roman"/>
          <w:b/>
          <w:bCs/>
          <w:sz w:val="24"/>
          <w:szCs w:val="24"/>
        </w:rPr>
        <w:t>«</w:t>
      </w:r>
      <w:r>
        <w:rPr>
          <w:rFonts w:ascii="inherit" w:eastAsia="Times New Roman" w:hAnsi="inherit" w:cs="Times New Roman"/>
          <w:b/>
          <w:bCs/>
          <w:sz w:val="24"/>
          <w:szCs w:val="24"/>
        </w:rPr>
        <w:t xml:space="preserve"> Санаторий </w:t>
      </w:r>
      <w:r>
        <w:rPr>
          <w:rFonts w:ascii="inherit" w:eastAsia="Times New Roman" w:hAnsi="inherit" w:cs="Times New Roman" w:hint="eastAsia"/>
          <w:b/>
          <w:bCs/>
          <w:sz w:val="24"/>
          <w:szCs w:val="24"/>
        </w:rPr>
        <w:t>«</w:t>
      </w:r>
      <w:r>
        <w:rPr>
          <w:rFonts w:ascii="inherit" w:eastAsia="Times New Roman" w:hAnsi="inherit" w:cs="Times New Roman"/>
          <w:b/>
          <w:bCs/>
          <w:sz w:val="24"/>
          <w:szCs w:val="24"/>
        </w:rPr>
        <w:t>Светл</w:t>
      </w:r>
      <w:r w:rsidR="00E811ED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r>
        <w:rPr>
          <w:rFonts w:ascii="inherit" w:eastAsia="Times New Roman" w:hAnsi="inherit" w:cs="Times New Roman"/>
          <w:b/>
          <w:bCs/>
          <w:sz w:val="24"/>
          <w:szCs w:val="24"/>
        </w:rPr>
        <w:t>на</w:t>
      </w:r>
      <w:r w:rsidRPr="00A52A6C">
        <w:rPr>
          <w:rFonts w:ascii="inherit" w:eastAsia="Times New Roman" w:hAnsi="inherit" w:cs="Times New Roman"/>
          <w:b/>
          <w:bCs/>
          <w:sz w:val="24"/>
          <w:szCs w:val="24"/>
        </w:rPr>
        <w:t>»</w:t>
      </w:r>
    </w:p>
    <w:p w:rsidR="00A52A6C" w:rsidRPr="00A52A6C" w:rsidRDefault="00A52A6C" w:rsidP="00A52A6C">
      <w:pPr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b/>
          <w:bCs/>
          <w:sz w:val="24"/>
          <w:szCs w:val="24"/>
        </w:rPr>
        <w:t> </w:t>
      </w:r>
    </w:p>
    <w:p w:rsidR="00A52A6C" w:rsidRPr="0002676A" w:rsidRDefault="00A52A6C" w:rsidP="0002676A">
      <w:pPr>
        <w:pStyle w:val="a9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02676A">
        <w:rPr>
          <w:rFonts w:ascii="inherit" w:eastAsia="Times New Roman" w:hAnsi="inherit" w:cs="Times New Roman"/>
          <w:sz w:val="24"/>
          <w:szCs w:val="24"/>
        </w:rPr>
        <w:t>Общие положения</w:t>
      </w:r>
    </w:p>
    <w:p w:rsidR="0002676A" w:rsidRPr="0002676A" w:rsidRDefault="0002676A" w:rsidP="0002676A">
      <w:pPr>
        <w:pStyle w:val="a9"/>
        <w:spacing w:after="0" w:line="240" w:lineRule="auto"/>
        <w:ind w:left="1052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1.1. Настоящее Положение регулирует деятельность детского санаторно-оздоровительного лагеря круглогодичного действия (далее – Лагерь).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1.2. Лагерь является внешкольным учреждением круглосуточного пребывания  и организуется для детей и подростков (далее – дети) в возрасте от 6 до 18 лет включительно.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1.3. 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Типовым положением о детском оздоровительном лагере, Уставом </w:t>
      </w:r>
      <w:r w:rsidR="00FE4172" w:rsidRPr="00A52A6C">
        <w:rPr>
          <w:rFonts w:ascii="Times New Roman" w:eastAsia="Times New Roman" w:hAnsi="Times New Roman" w:cs="Times New Roman"/>
          <w:sz w:val="24"/>
          <w:szCs w:val="24"/>
        </w:rPr>
        <w:t>АО «Санаторий  «Светлана»</w:t>
      </w:r>
      <w:r w:rsidR="00FE4172" w:rsidRPr="00A52A6C">
        <w:rPr>
          <w:rFonts w:ascii="Times New Roman" w:hAnsi="Times New Roman" w:cs="Times New Roman"/>
          <w:sz w:val="24"/>
          <w:szCs w:val="24"/>
        </w:rPr>
        <w:t xml:space="preserve">   </w:t>
      </w:r>
      <w:r w:rsidRPr="00A52A6C">
        <w:rPr>
          <w:rFonts w:ascii="inherit" w:eastAsia="Times New Roman" w:hAnsi="inherit" w:cs="Times New Roman"/>
          <w:sz w:val="24"/>
          <w:szCs w:val="24"/>
        </w:rPr>
        <w:t>и настоящим Положением.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1.4. Основными целями деятельности Лагеря являются обеспечение развития, организации отдыха и оздоровления детей.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1.5. Основными задачами лагеря являются:</w:t>
      </w:r>
    </w:p>
    <w:p w:rsidR="00A52A6C" w:rsidRPr="005F31DD" w:rsidRDefault="00A52A6C" w:rsidP="005F31DD">
      <w:pPr>
        <w:pStyle w:val="a7"/>
        <w:jc w:val="both"/>
        <w:rPr>
          <w:sz w:val="24"/>
        </w:rPr>
      </w:pPr>
      <w:r w:rsidRPr="00A52A6C">
        <w:rPr>
          <w:rFonts w:ascii="inherit" w:hAnsi="inherit"/>
          <w:sz w:val="24"/>
        </w:rPr>
        <w:t>- сохранение и укрепление здоровья детей</w:t>
      </w:r>
      <w:r w:rsidR="005F31DD">
        <w:rPr>
          <w:rFonts w:ascii="inherit" w:hAnsi="inherit"/>
          <w:sz w:val="24"/>
        </w:rPr>
        <w:t xml:space="preserve"> </w:t>
      </w:r>
      <w:r w:rsidR="005F31DD" w:rsidRPr="005F31DD">
        <w:t xml:space="preserve"> </w:t>
      </w:r>
      <w:r w:rsidR="005F31DD" w:rsidRPr="005F31DD">
        <w:rPr>
          <w:sz w:val="24"/>
        </w:rPr>
        <w:t>страдающих  заболеваниями органов пищеварения  и обмена веществ, болезнями глаза и его придаточного аппарата,</w:t>
      </w:r>
      <w:r w:rsidR="005F31DD">
        <w:rPr>
          <w:sz w:val="24"/>
        </w:rPr>
        <w:t xml:space="preserve"> и другими заболеваниями </w:t>
      </w:r>
      <w:r w:rsidR="005F31DD" w:rsidRPr="005F31DD">
        <w:rPr>
          <w:sz w:val="24"/>
        </w:rPr>
        <w:t>с одновременным проведением консультативных занятий по программе общеобразовательной средней школы.</w:t>
      </w:r>
      <w:r w:rsidR="005F31DD">
        <w:rPr>
          <w:sz w:val="24"/>
        </w:rPr>
        <w:t xml:space="preserve"> О</w:t>
      </w:r>
      <w:r w:rsidR="005F31DD" w:rsidRPr="005F31DD">
        <w:rPr>
          <w:sz w:val="24"/>
        </w:rPr>
        <w:t>рганизация лечения детей</w:t>
      </w:r>
      <w:r w:rsidR="005F31DD">
        <w:rPr>
          <w:sz w:val="24"/>
        </w:rPr>
        <w:t xml:space="preserve"> ведется </w:t>
      </w:r>
      <w:r w:rsidR="005F31DD" w:rsidRPr="005F31DD">
        <w:rPr>
          <w:sz w:val="24"/>
        </w:rPr>
        <w:t xml:space="preserve"> преимущественно природными лечебными факторами (минеральными водами, лечебной грязью, климатом и т.д.) в сочетании с широким использованием двигательного режима, различных форм лечебной физкультуры, ближнего туризма,  а так же </w:t>
      </w:r>
      <w:r w:rsidR="005F31DD">
        <w:rPr>
          <w:sz w:val="24"/>
        </w:rPr>
        <w:t>ф</w:t>
      </w:r>
      <w:r w:rsidR="005F31DD" w:rsidRPr="005F31DD">
        <w:rPr>
          <w:sz w:val="24"/>
        </w:rPr>
        <w:t>изиотерапии,</w:t>
      </w:r>
      <w:r w:rsidR="005F31DD">
        <w:rPr>
          <w:sz w:val="24"/>
        </w:rPr>
        <w:t xml:space="preserve"> </w:t>
      </w:r>
      <w:r w:rsidR="005F31DD" w:rsidRPr="005F31DD">
        <w:rPr>
          <w:sz w:val="24"/>
        </w:rPr>
        <w:t>закаливания,</w:t>
      </w:r>
      <w:r w:rsidR="005F31DD">
        <w:rPr>
          <w:sz w:val="24"/>
        </w:rPr>
        <w:t xml:space="preserve"> </w:t>
      </w:r>
      <w:r w:rsidR="005F31DD" w:rsidRPr="005F31DD">
        <w:rPr>
          <w:sz w:val="24"/>
        </w:rPr>
        <w:t>лечебного и рационального питания с учетом состояния здоровья детей и их возраста</w:t>
      </w:r>
      <w:r w:rsidR="005F31DD">
        <w:rPr>
          <w:sz w:val="24"/>
        </w:rPr>
        <w:t>.</w:t>
      </w:r>
    </w:p>
    <w:p w:rsidR="005F31DD" w:rsidRPr="00A52A6C" w:rsidRDefault="005F31DD" w:rsidP="005F31DD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организация содержательного досуга детей;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создание необходимых условий для личностного, творческого, духовно-нравственного развития детей, для занятия детей физической культурой и спортом,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организация условий размещения детей, обеспечение их полноценным питанием и достаточным количеством питьевой воды;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формирование у детей общечеловеческой культуры и ценностей;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привлечение детей к краеведческой, физкультурно-спортивной</w:t>
      </w:r>
      <w:r w:rsidR="005F31DD">
        <w:rPr>
          <w:rFonts w:ascii="inherit" w:eastAsia="Times New Roman" w:hAnsi="inherit" w:cs="Times New Roman"/>
          <w:sz w:val="24"/>
          <w:szCs w:val="24"/>
        </w:rPr>
        <w:t xml:space="preserve">, </w:t>
      </w:r>
      <w:r w:rsidRPr="00A52A6C">
        <w:rPr>
          <w:rFonts w:ascii="inherit" w:eastAsia="Times New Roman" w:hAnsi="inherit" w:cs="Times New Roman"/>
          <w:sz w:val="24"/>
          <w:szCs w:val="24"/>
        </w:rPr>
        <w:t>патриотической и иной другой деятельности.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1.6. Деятельность Лагеря основывается на принципах: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безопасности жизни и здоровья детей, защиты их прав и личного достоинства;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приоритета индивидуальных интересов, личностного развития и самореализации ребенка в сочетании с соблюдением социальных норм и правил Лагеря;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гуманного характера отношений и оздоровительно-образовательных программ;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конфиденциальности в разрешении личных проблем и конфликтов детей;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lastRenderedPageBreak/>
        <w:t>- единоначалия в сочетании с детским и педагогическим самоуправлением.</w:t>
      </w:r>
    </w:p>
    <w:p w:rsidR="005F31DD" w:rsidRPr="0002676A" w:rsidRDefault="00A52A6C" w:rsidP="0002676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6A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5F31DD" w:rsidRPr="0002676A">
        <w:rPr>
          <w:rFonts w:ascii="Times New Roman" w:hAnsi="Times New Roman" w:cs="Times New Roman"/>
          <w:sz w:val="24"/>
          <w:szCs w:val="24"/>
        </w:rPr>
        <w:t>В соответствии с утвержденным профилем в Лагере:</w:t>
      </w:r>
    </w:p>
    <w:p w:rsidR="0002676A" w:rsidRDefault="005F31DD" w:rsidP="000267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2676A">
        <w:rPr>
          <w:rFonts w:ascii="Times New Roman" w:hAnsi="Times New Roman" w:cs="Times New Roman"/>
          <w:sz w:val="24"/>
          <w:szCs w:val="24"/>
        </w:rPr>
        <w:t xml:space="preserve">а/  организуется лечение детей в соответствии с методическими указаниями утвержденными Министерством здравоохранения </w:t>
      </w:r>
    </w:p>
    <w:p w:rsidR="005F31DD" w:rsidRPr="0002676A" w:rsidRDefault="00DC31C8" w:rsidP="000267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31DD" w:rsidRPr="0002676A">
        <w:rPr>
          <w:rFonts w:ascii="Times New Roman" w:hAnsi="Times New Roman" w:cs="Times New Roman"/>
          <w:sz w:val="24"/>
          <w:szCs w:val="24"/>
        </w:rPr>
        <w:t>/организуется диетическое питание на основании Приказа Минздрава РФ от5 августа 2003года №330 «О мерах по усовершенствованию лечебного питания в лечебно-профилактических учреждениях Российской Федерации».</w:t>
      </w:r>
    </w:p>
    <w:p w:rsidR="005F31DD" w:rsidRPr="0002676A" w:rsidRDefault="00DC31C8" w:rsidP="000267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31DD" w:rsidRPr="0002676A">
        <w:rPr>
          <w:rFonts w:ascii="Times New Roman" w:hAnsi="Times New Roman" w:cs="Times New Roman"/>
          <w:sz w:val="24"/>
          <w:szCs w:val="24"/>
        </w:rPr>
        <w:t>/ осуществляются профилактические и противоэпидемические мероприятия.</w:t>
      </w:r>
    </w:p>
    <w:p w:rsidR="005F31DD" w:rsidRPr="0002676A" w:rsidRDefault="00DC31C8" w:rsidP="000267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31DD" w:rsidRPr="0002676A">
        <w:rPr>
          <w:rFonts w:ascii="Times New Roman" w:hAnsi="Times New Roman" w:cs="Times New Roman"/>
          <w:sz w:val="24"/>
          <w:szCs w:val="24"/>
        </w:rPr>
        <w:t>/ развертываются диагностические и лечебные кабинеты, оснащенные необходимой медицинской аппаратурой и инвентарем в соответствии с установленным профилем.</w:t>
      </w:r>
    </w:p>
    <w:p w:rsidR="0002676A" w:rsidRPr="00A52A6C" w:rsidRDefault="00A52A6C" w:rsidP="0002676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1.8. Изменение профиля Лагеря создаются приказом 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Генерального </w:t>
      </w:r>
      <w:r w:rsidR="0002676A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директора</w:t>
      </w:r>
      <w:r w:rsidR="00280E75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А</w:t>
      </w:r>
      <w:r w:rsidR="0002676A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 «Санаторий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02676A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«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Светлана</w:t>
      </w:r>
      <w:r w:rsidR="0002676A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».</w:t>
      </w:r>
    </w:p>
    <w:p w:rsidR="0002676A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1.9. В Лагере создаются условия для организации воспитательного процесса</w:t>
      </w:r>
      <w:r w:rsidR="0002676A">
        <w:rPr>
          <w:rFonts w:ascii="inherit" w:eastAsia="Times New Roman" w:hAnsi="inherit" w:cs="Times New Roman"/>
          <w:sz w:val="24"/>
          <w:szCs w:val="24"/>
        </w:rPr>
        <w:t>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1.10. Лагерь размещается по адресу: </w:t>
      </w:r>
      <w:r w:rsidR="00602910">
        <w:rPr>
          <w:rFonts w:ascii="inherit" w:eastAsia="Times New Roman" w:hAnsi="inherit" w:cs="Times New Roman"/>
          <w:sz w:val="24"/>
          <w:szCs w:val="24"/>
        </w:rPr>
        <w:t>412958  Саратовская область,  Вольский район, пос. Тополевый, ул.Санаторная, д.5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1.11. Лагерь организуется на стационарной базе круглогодичного действия и обеспечивается необходимыми видами коммунально-бытового обслуживания, охраной, оснащен средствами связи и пожарной безопасности.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1.12</w:t>
      </w:r>
      <w:r w:rsidR="00DC31C8">
        <w:rPr>
          <w:rFonts w:ascii="inherit" w:eastAsia="Times New Roman" w:hAnsi="inherit" w:cs="Times New Roman"/>
          <w:sz w:val="24"/>
          <w:szCs w:val="24"/>
        </w:rPr>
        <w:t>.</w:t>
      </w:r>
      <w:r w:rsidR="00DC31C8" w:rsidRPr="00DC31C8">
        <w:rPr>
          <w:sz w:val="28"/>
        </w:rPr>
        <w:t xml:space="preserve"> </w:t>
      </w:r>
      <w:r w:rsidR="00DC31C8" w:rsidRPr="00DC31C8">
        <w:rPr>
          <w:rFonts w:ascii="Times New Roman" w:hAnsi="Times New Roman" w:cs="Times New Roman"/>
          <w:sz w:val="24"/>
          <w:szCs w:val="24"/>
        </w:rPr>
        <w:t xml:space="preserve">В Лагере должен быть </w:t>
      </w:r>
      <w:r w:rsidR="000D1B68" w:rsidRPr="00DC31C8">
        <w:rPr>
          <w:rFonts w:ascii="Times New Roman" w:hAnsi="Times New Roman" w:cs="Times New Roman"/>
          <w:sz w:val="24"/>
          <w:szCs w:val="24"/>
        </w:rPr>
        <w:t>разработан план</w:t>
      </w:r>
      <w:r w:rsidR="00DC31C8" w:rsidRPr="00DC31C8">
        <w:rPr>
          <w:rFonts w:ascii="Times New Roman" w:hAnsi="Times New Roman" w:cs="Times New Roman"/>
          <w:sz w:val="24"/>
          <w:szCs w:val="24"/>
        </w:rPr>
        <w:t xml:space="preserve"> эвакуации детей на случай пожара и стихийных </w:t>
      </w:r>
      <w:r w:rsidR="000D1B68" w:rsidRPr="00DC31C8">
        <w:rPr>
          <w:rFonts w:ascii="Times New Roman" w:hAnsi="Times New Roman" w:cs="Times New Roman"/>
          <w:sz w:val="24"/>
          <w:szCs w:val="24"/>
        </w:rPr>
        <w:t>бедствий</w:t>
      </w:r>
      <w:r w:rsidR="000D1B68">
        <w:rPr>
          <w:rFonts w:ascii="Times New Roman" w:hAnsi="Times New Roman" w:cs="Times New Roman"/>
          <w:sz w:val="24"/>
          <w:szCs w:val="24"/>
        </w:rPr>
        <w:t>,</w:t>
      </w:r>
      <w:r w:rsidR="00DC31C8">
        <w:rPr>
          <w:rFonts w:ascii="Times New Roman" w:hAnsi="Times New Roman" w:cs="Times New Roman"/>
          <w:sz w:val="24"/>
          <w:szCs w:val="24"/>
        </w:rPr>
        <w:t xml:space="preserve"> чрезвычайных ситуации.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1.13. Размещение, устройство, содержание и организация режима работы Лагеря определяются с учетом требований соответствующих санитарных правил, правил пожарной безопасности, природно-климатических условий.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1.14. 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проживания, охраны жизни, здоровья и безопасности детей.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1.15. В Лагере создаются отряды (группы) детей с учетом возраста, интересов детей и в соответствии с требованиями соответствующих санитарных правил.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1.16. Деятельность Лагеря осуществляется на русском языке.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1.17. Лагерь несет в установленном законодательством Российской Федерации порядке ответственность за: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невыполнение функций, определенных его положением;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жизнь и здоровье детей и работников Лагеря во время нахождения в Лагере;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нарушение правил и свобод детей и работников Лагеря;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реализации не в полном объеме воспитательных и образовательных программ в соответствии с утвержденными планами;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качество реализуемых программ;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соответствие форм, методов и средств организации воспитательного и образовательного процессов возрасту, интересам и потребностям детей;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иное, предусмотренное законодательством Российской Федерации. 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1.18. Управление Лагерем строится на принципах, обеспечивающих государственно-общественный характер управления.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1.19.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1.20. Размещение, устройство, содержание и организация режима работы Лагеря определяются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A52A6C" w:rsidRDefault="00A52A6C" w:rsidP="00A52A6C">
      <w:pPr>
        <w:spacing w:after="0" w:line="240" w:lineRule="auto"/>
        <w:ind w:firstLine="332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 </w:t>
      </w:r>
    </w:p>
    <w:p w:rsidR="00A52A6C" w:rsidRPr="00DC31C8" w:rsidRDefault="00A52A6C" w:rsidP="00DC31C8">
      <w:pPr>
        <w:pStyle w:val="a9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C31C8">
        <w:rPr>
          <w:rFonts w:ascii="inherit" w:eastAsia="Times New Roman" w:hAnsi="inherit" w:cs="Times New Roman"/>
          <w:sz w:val="24"/>
          <w:szCs w:val="24"/>
        </w:rPr>
        <w:t>Организация деятельности лагеря</w:t>
      </w:r>
    </w:p>
    <w:p w:rsidR="00DC31C8" w:rsidRPr="00DC31C8" w:rsidRDefault="00DC31C8" w:rsidP="00DC31C8">
      <w:pPr>
        <w:pStyle w:val="a9"/>
        <w:spacing w:after="0" w:line="240" w:lineRule="auto"/>
        <w:ind w:left="1052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2.1. Лагерь создается, и ликвидируется на основании 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приказа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Генерального 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директора</w:t>
      </w:r>
      <w:r w:rsidR="00280E75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А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 «Санаторий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FE4172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«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Светлана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».</w:t>
      </w:r>
    </w:p>
    <w:p w:rsidR="00FE4172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lastRenderedPageBreak/>
        <w:t>2.2. Лагерь является структурным подразделением</w:t>
      </w:r>
      <w:r w:rsidR="00FE4172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А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 «Санаторий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FE4172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«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Светлана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».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</w:p>
    <w:p w:rsidR="00A52A6C" w:rsidRPr="00A52A6C" w:rsidRDefault="00FE4172" w:rsidP="00FE417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           </w:t>
      </w:r>
      <w:r w:rsidR="00A52A6C" w:rsidRPr="00A52A6C">
        <w:rPr>
          <w:rFonts w:ascii="inherit" w:eastAsia="Times New Roman" w:hAnsi="inherit" w:cs="Times New Roman"/>
          <w:sz w:val="24"/>
          <w:szCs w:val="24"/>
        </w:rPr>
        <w:t xml:space="preserve"> 2.3. </w:t>
      </w:r>
      <w:r w:rsidR="00A52A6C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Право на ведение образовательной деятельности возникает при наличии договора об обслуживании детей, заключенного с государственным (муниципальным) образовательным учреждением.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2.5. Право на ведение медицинской деятельности возникает у Лагеря с момента выдачи ему лицензии на медицинскую деятельность, включая работы (услуги) по специальности «педиатрия» либо при наличии договора о медицинском обслуживании детей, заключенного с государственным (муниципальным) учреждением здравоохранения.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2.6. 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А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 «Санаторий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FE4172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«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Светлана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»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A52A6C">
        <w:rPr>
          <w:rFonts w:ascii="inherit" w:eastAsia="Times New Roman" w:hAnsi="inherit" w:cs="Times New Roman"/>
          <w:sz w:val="24"/>
          <w:szCs w:val="24"/>
        </w:rPr>
        <w:t>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2.7. Приемка Лагеря осуществляется межведомственной комиссией, созданной органами местного самоуправления, или представителями органов, осуществляющих государственный санитарно-эпидемиологический надзор, государственный пожарный надзор, других заинтересованных органов исполнительной власти с последующим оформлением акта приемки.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2.8. Открытие Лагеря и заезд детей осуществляется при наличии Заключения органов санитарно-эпидемиологического надзора и пожарной инспекции о соответствии состояния Лагеря и территории, на которой оно располагается, санитарным требованиям и требованиям пожарной безопасности и медицинских документов о состоянии здоровья детей и обслуживающего персонала Лагеря (в соответствии с представленным списком), а также сведений об отсутствии контактов их с инфекционными больными.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2.9. Работники Лагеря  обязаны пройти медицинское обследование согласно установленному СанПиНом порядку, гигиеническую подготовку и быть привитыми в соответствии с национальным календарем профилактических прививок, а также по эпидемиологическим показаниям. Каждый работник должен иметь личную медицинскую книжку установленного образца, которая хранится на рабочем месте.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2.10. Управление Лагерем осуществляется в соответствии с законодательством Российской Федерации и положением Лагеря.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2.11. </w:t>
      </w:r>
      <w:r w:rsidR="00DC31C8">
        <w:rPr>
          <w:rFonts w:ascii="inherit" w:eastAsia="Times New Roman" w:hAnsi="inherit" w:cs="Times New Roman"/>
          <w:sz w:val="24"/>
          <w:szCs w:val="24"/>
        </w:rPr>
        <w:t xml:space="preserve">Начальник </w:t>
      </w:r>
      <w:r w:rsidRPr="00A52A6C">
        <w:rPr>
          <w:rFonts w:ascii="inherit" w:eastAsia="Times New Roman" w:hAnsi="inherit" w:cs="Times New Roman"/>
          <w:sz w:val="24"/>
          <w:szCs w:val="24"/>
        </w:rPr>
        <w:t xml:space="preserve"> Лагеря назначается на должность и освобождается от нее </w:t>
      </w:r>
      <w:r w:rsidR="00FE4172">
        <w:rPr>
          <w:rFonts w:ascii="inherit" w:eastAsia="Times New Roman" w:hAnsi="inherit" w:cs="Times New Roman"/>
          <w:sz w:val="24"/>
          <w:szCs w:val="24"/>
        </w:rPr>
        <w:t xml:space="preserve">приказом 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Генерального 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директора</w:t>
      </w:r>
      <w:r w:rsidR="00280E75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А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 «Санаторий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FE4172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«</w:t>
      </w:r>
      <w:r w:rsidR="00FE4172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Светлана</w:t>
      </w:r>
      <w:r w:rsidR="00FE4172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».</w:t>
      </w:r>
    </w:p>
    <w:p w:rsidR="00A52A6C" w:rsidRPr="00A52A6C" w:rsidRDefault="00A52A6C" w:rsidP="00A52A6C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2.12. Непосредственное руководство лагерем осуществляет </w:t>
      </w:r>
      <w:r w:rsidR="00FE4172">
        <w:rPr>
          <w:rFonts w:ascii="inherit" w:eastAsia="Times New Roman" w:hAnsi="inherit" w:cs="Times New Roman"/>
          <w:sz w:val="24"/>
          <w:szCs w:val="24"/>
        </w:rPr>
        <w:t xml:space="preserve">начальник </w:t>
      </w:r>
      <w:r w:rsidRPr="00A52A6C">
        <w:rPr>
          <w:rFonts w:ascii="inherit" w:eastAsia="Times New Roman" w:hAnsi="inherit" w:cs="Times New Roman"/>
          <w:sz w:val="24"/>
          <w:szCs w:val="24"/>
        </w:rPr>
        <w:t>лагеря.</w:t>
      </w:r>
    </w:p>
    <w:p w:rsidR="00A52A6C" w:rsidRPr="00A52A6C" w:rsidRDefault="00FE4172" w:rsidP="00A52A6C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Начальник</w:t>
      </w:r>
      <w:r w:rsidR="00A52A6C" w:rsidRPr="00A52A6C">
        <w:rPr>
          <w:rFonts w:ascii="inherit" w:eastAsia="Times New Roman" w:hAnsi="inherit" w:cs="Times New Roman"/>
          <w:sz w:val="24"/>
          <w:szCs w:val="24"/>
        </w:rPr>
        <w:t xml:space="preserve"> лагеря: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</w:rPr>
        <w:t>-</w:t>
      </w:r>
      <w:r w:rsidRPr="00A52A6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A52A6C">
        <w:rPr>
          <w:rFonts w:ascii="Times New Roman" w:eastAsia="Times New Roman" w:hAnsi="Times New Roman" w:cs="Times New Roman"/>
          <w:sz w:val="14"/>
        </w:rPr>
        <w:t> </w:t>
      </w:r>
      <w:r w:rsidRPr="00A52A6C">
        <w:rPr>
          <w:rFonts w:ascii="inherit" w:eastAsia="Times New Roman" w:hAnsi="inherit" w:cs="Times New Roman"/>
          <w:sz w:val="24"/>
          <w:szCs w:val="24"/>
        </w:rPr>
        <w:t>планирует, организует и контролирует все направления деятельности Лагеря, отвечает за качество и эффективность его работы;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</w:rPr>
        <w:t>-</w:t>
      </w:r>
      <w:r w:rsidRPr="00A52A6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A52A6C">
        <w:rPr>
          <w:rFonts w:ascii="Times New Roman" w:eastAsia="Times New Roman" w:hAnsi="Times New Roman" w:cs="Times New Roman"/>
          <w:sz w:val="14"/>
        </w:rPr>
        <w:t> </w:t>
      </w:r>
      <w:r w:rsidRPr="00A52A6C">
        <w:rPr>
          <w:rFonts w:ascii="inherit" w:eastAsia="Times New Roman" w:hAnsi="inherit" w:cs="Times New Roman"/>
          <w:sz w:val="24"/>
          <w:szCs w:val="24"/>
        </w:rPr>
        <w:t>несет ответственность за жизнь и здоровье детей и работников во время нахождения в Лагере, соблюдение санитарных правил, норм охраны труда;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</w:rPr>
        <w:t>-</w:t>
      </w:r>
      <w:r w:rsidRPr="00A52A6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A52A6C">
        <w:rPr>
          <w:rFonts w:ascii="Times New Roman" w:eastAsia="Times New Roman" w:hAnsi="Times New Roman" w:cs="Times New Roman"/>
          <w:sz w:val="14"/>
        </w:rPr>
        <w:t> </w:t>
      </w:r>
      <w:r w:rsidRPr="00A52A6C">
        <w:rPr>
          <w:rFonts w:ascii="inherit" w:eastAsia="Times New Roman" w:hAnsi="inherit"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Лагеря.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2.13. Трудовой коллектив Лагеря составляют педагоги, воспитатели и другие работники в соответствии со штатным расписанием.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Каждый специалист должен иметь соответствующее (специальное) образование, соответствующий уровень квалификации и профессиональной подготовки, обладать знаниями и опытом, необходимыми для выполнения должностных обязанностей, перед поступлением на работу пройти медицинское освидетельствование, дающее допуск к работе с детьми.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2.14. На штатные должности в Лагерь принимаются лица, достигшие 18 лет. Каждый работник Лагеря должен быть ознакомлен с условиями труда, правилами внутреннего трудового распорядка и своими должностными обязанностями. Работники Лагеря несут личную ответственность за жизнь и здоровье детей </w:t>
      </w:r>
      <w:bookmarkStart w:id="0" w:name="_GoBack"/>
      <w:bookmarkEnd w:id="0"/>
      <w:r w:rsidR="000D1B68" w:rsidRPr="00A52A6C">
        <w:rPr>
          <w:rFonts w:ascii="inherit" w:eastAsia="Times New Roman" w:hAnsi="inherit" w:cs="Times New Roman"/>
          <w:sz w:val="24"/>
          <w:szCs w:val="24"/>
        </w:rPr>
        <w:t>в пределах,</w:t>
      </w:r>
      <w:r w:rsidRPr="00A52A6C">
        <w:rPr>
          <w:rFonts w:ascii="inherit" w:eastAsia="Times New Roman" w:hAnsi="inherit" w:cs="Times New Roman"/>
          <w:sz w:val="24"/>
          <w:szCs w:val="24"/>
        </w:rPr>
        <w:t xml:space="preserve"> возложенных на них обязанностей.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lastRenderedPageBreak/>
        <w:t>2.15. К педагогической деятельности в Лагере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 и вожатых.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2.16. К педагогической деятельности в лагере не допускаются лица: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52A6C" w:rsidRPr="00A52A6C" w:rsidRDefault="00A52A6C" w:rsidP="00A52A6C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</w:p>
    <w:p w:rsidR="00A52A6C" w:rsidRPr="00A52A6C" w:rsidRDefault="00A52A6C" w:rsidP="00A52A6C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признанные недееспособными в установленном федеральном законом порядке;</w:t>
      </w:r>
    </w:p>
    <w:p w:rsidR="00A52A6C" w:rsidRPr="00A52A6C" w:rsidRDefault="00A52A6C" w:rsidP="00A52A6C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2.17. К работе поварами и вспомогательными работниками на время производственной практики и под руководством мастера производственного обучения могут привлекаться учащиеся образовательных учреждений начального или среднего профессионального образования соответствующего профиля, не достигшие 18-летнего возраста.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2.18. Наряду с необходимым уровнем квалификации и профессионализмом все сотрудники Лагеря должны обладать высокими моральными и нравственно-этическими качествами, чувством ответственности за свою работу и руководствоваться в работе принципами справедливости, доброжелательности и другими гуманистическими принципами, необходимыми для работы с детьми.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При оказании услуг персонал Лагеря должен проявлять к детям максимальную чуткость, вежливость, внимание, выдержку, предусмотрительность, терпение и учитывать их физическое и психическое состояние и личные особенности.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2.19. Отношения работника Лагеря и администрации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2.20.  Для оказания помощи воспитателям и отрядным вожатым в организации воспитательной работы и использовании передовых форм и методов воспитания и оздоровления детей и подростков в Лагере создается педагогический совет, в который входит директор лагеря и педагогические работники.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2.21. Доставка детей в Лагерь осуществляется организованно специализированным автомобильным транспортом для перевозки детей в сопровождении педагогических </w:t>
      </w:r>
      <w:r w:rsidR="00DC31C8">
        <w:rPr>
          <w:rFonts w:ascii="inherit" w:eastAsia="Times New Roman" w:hAnsi="inherit" w:cs="Times New Roman"/>
          <w:sz w:val="24"/>
          <w:szCs w:val="24"/>
        </w:rPr>
        <w:t xml:space="preserve"> и </w:t>
      </w:r>
      <w:r w:rsidRPr="00A52A6C">
        <w:rPr>
          <w:rFonts w:ascii="inherit" w:eastAsia="Times New Roman" w:hAnsi="inherit" w:cs="Times New Roman"/>
          <w:sz w:val="24"/>
          <w:szCs w:val="24"/>
        </w:rPr>
        <w:t>работников</w:t>
      </w:r>
      <w:r w:rsidR="00DC31C8">
        <w:rPr>
          <w:rFonts w:ascii="inherit" w:eastAsia="Times New Roman" w:hAnsi="inherit" w:cs="Times New Roman"/>
          <w:sz w:val="24"/>
          <w:szCs w:val="24"/>
        </w:rPr>
        <w:t>, медика</w:t>
      </w:r>
      <w:r w:rsidRPr="00A52A6C">
        <w:rPr>
          <w:rFonts w:ascii="inherit" w:eastAsia="Times New Roman" w:hAnsi="inherit" w:cs="Times New Roman"/>
          <w:sz w:val="24"/>
          <w:szCs w:val="24"/>
        </w:rPr>
        <w:t xml:space="preserve"> и сотрудников 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полиции</w:t>
      </w:r>
      <w:r w:rsidRPr="00A52A6C">
        <w:rPr>
          <w:rFonts w:ascii="inherit" w:eastAsia="Times New Roman" w:hAnsi="inherit" w:cs="Times New Roman"/>
          <w:sz w:val="24"/>
          <w:szCs w:val="24"/>
        </w:rPr>
        <w:t> </w:t>
      </w:r>
      <w:r w:rsidR="00DC31C8">
        <w:rPr>
          <w:rFonts w:ascii="inherit" w:eastAsia="Times New Roman" w:hAnsi="inherit" w:cs="Times New Roman"/>
          <w:sz w:val="24"/>
          <w:szCs w:val="24"/>
        </w:rPr>
        <w:t xml:space="preserve"> при необходимости </w:t>
      </w:r>
      <w:r w:rsidRPr="00A52A6C">
        <w:rPr>
          <w:rFonts w:ascii="inherit" w:eastAsia="Times New Roman" w:hAnsi="inherit" w:cs="Times New Roman"/>
          <w:sz w:val="24"/>
          <w:szCs w:val="24"/>
        </w:rPr>
        <w:t>или в индивидуальном порядке родителем (законным представителем).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2.22. При прибытии детей в Лагерь и их отъезде </w:t>
      </w:r>
      <w:r w:rsidR="00DC31C8">
        <w:rPr>
          <w:rFonts w:ascii="inherit" w:eastAsia="Times New Roman" w:hAnsi="inherit" w:cs="Times New Roman"/>
          <w:sz w:val="24"/>
          <w:szCs w:val="24"/>
        </w:rPr>
        <w:t xml:space="preserve">начальник </w:t>
      </w:r>
      <w:r w:rsidRPr="00A52A6C">
        <w:rPr>
          <w:rFonts w:ascii="inherit" w:eastAsia="Times New Roman" w:hAnsi="inherit" w:cs="Times New Roman"/>
          <w:sz w:val="24"/>
          <w:szCs w:val="24"/>
        </w:rPr>
        <w:t xml:space="preserve"> Лагеря должен иметь заверенные 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органом исполнительной власти субъекта Российской Федерации</w:t>
      </w:r>
      <w:r w:rsidRPr="00A52A6C">
        <w:rPr>
          <w:rFonts w:ascii="inherit" w:eastAsia="Times New Roman" w:hAnsi="inherit" w:cs="Times New Roman"/>
          <w:sz w:val="24"/>
          <w:szCs w:val="24"/>
        </w:rPr>
        <w:t> сведения о детях, направленных в Лагерь. Сведения должны содержать информацию о состоянии здоровья детей.</w:t>
      </w:r>
    </w:p>
    <w:p w:rsidR="0002676A" w:rsidRPr="00A52A6C" w:rsidRDefault="00A52A6C" w:rsidP="0002676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2.23. Порядок приема детей в Лагерь в части, не урегулированной законодательством Российской Федерации, определяется приказом 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Генерального </w:t>
      </w:r>
      <w:r w:rsidR="0002676A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директора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А</w:t>
      </w:r>
      <w:r w:rsidR="0002676A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О «Санаторий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="0002676A">
        <w:rPr>
          <w:rFonts w:ascii="inherit" w:eastAsia="Times New Roman" w:hAnsi="inherit" w:cs="Times New Roman" w:hint="eastAsia"/>
          <w:sz w:val="24"/>
          <w:szCs w:val="24"/>
          <w:bdr w:val="none" w:sz="0" w:space="0" w:color="auto" w:frame="1"/>
        </w:rPr>
        <w:t>«</w:t>
      </w:r>
      <w:r w:rsidR="0002676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Светлана</w:t>
      </w:r>
      <w:r w:rsidR="0002676A"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».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lastRenderedPageBreak/>
        <w:t xml:space="preserve">2.24. В Лагерь принимаются дети при наличии путевки, </w:t>
      </w:r>
      <w:r w:rsidR="0002676A" w:rsidRPr="0002676A">
        <w:rPr>
          <w:rFonts w:ascii="Times New Roman" w:hAnsi="Times New Roman" w:cs="Times New Roman"/>
          <w:sz w:val="24"/>
          <w:szCs w:val="24"/>
        </w:rPr>
        <w:t>санаторно-курортной карты для детей не давност</w:t>
      </w:r>
      <w:r w:rsidR="00DC31C8">
        <w:rPr>
          <w:rFonts w:ascii="Times New Roman" w:hAnsi="Times New Roman" w:cs="Times New Roman"/>
          <w:sz w:val="24"/>
          <w:szCs w:val="24"/>
        </w:rPr>
        <w:t>ью не более 1-го месяца,</w:t>
      </w:r>
      <w:r w:rsidR="0002676A">
        <w:rPr>
          <w:rFonts w:ascii="Times New Roman" w:hAnsi="Times New Roman" w:cs="Times New Roman"/>
          <w:sz w:val="24"/>
          <w:szCs w:val="24"/>
        </w:rPr>
        <w:t xml:space="preserve"> </w:t>
      </w:r>
      <w:r w:rsidRPr="00A52A6C">
        <w:rPr>
          <w:rFonts w:ascii="inherit" w:eastAsia="Times New Roman" w:hAnsi="inherit" w:cs="Times New Roman"/>
          <w:sz w:val="24"/>
          <w:szCs w:val="24"/>
        </w:rPr>
        <w:t>медицинской справки о состоянии здоровья и не имеющие медицинских противопоказаний, страхового полиса, свидетельства о рождении (паспорт) ребенка (ксерокопия).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2.25. При приеме детей </w:t>
      </w:r>
      <w:r w:rsidR="0002676A">
        <w:rPr>
          <w:rFonts w:ascii="inherit" w:eastAsia="Times New Roman" w:hAnsi="inherit" w:cs="Times New Roman"/>
          <w:sz w:val="24"/>
          <w:szCs w:val="24"/>
        </w:rPr>
        <w:t xml:space="preserve">начальник </w:t>
      </w:r>
      <w:r w:rsidRPr="00A52A6C">
        <w:rPr>
          <w:rFonts w:ascii="inherit" w:eastAsia="Times New Roman" w:hAnsi="inherit" w:cs="Times New Roman"/>
          <w:sz w:val="24"/>
          <w:szCs w:val="24"/>
        </w:rPr>
        <w:t>Лагеря обязан ознакомить их и родителей (законных представителей) с положением Лагеря и другими документами, регламентирующими организацию деятельности Лагеря, а так же предоставить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услугах.</w:t>
      </w:r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 </w:t>
      </w:r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III. Комплектование лагеря</w:t>
      </w:r>
    </w:p>
    <w:p w:rsidR="00A52A6C" w:rsidRPr="00A52A6C" w:rsidRDefault="00A52A6C" w:rsidP="00A52A6C">
      <w:pPr>
        <w:spacing w:after="0" w:line="240" w:lineRule="auto"/>
        <w:ind w:firstLine="332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 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3.1. В лагерь принимаются дети в возрасте от 6 и до достижения ими 18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3.2. В лагерь не могут быть приняты дети с некоторыми отклонениями в состоянии здоровья и </w:t>
      </w:r>
      <w:proofErr w:type="spellStart"/>
      <w:r w:rsidRPr="00A52A6C">
        <w:rPr>
          <w:rFonts w:ascii="inherit" w:eastAsia="Times New Roman" w:hAnsi="inherit" w:cs="Times New Roman"/>
          <w:sz w:val="24"/>
          <w:szCs w:val="24"/>
        </w:rPr>
        <w:t>бактерионосители</w:t>
      </w:r>
      <w:proofErr w:type="spellEnd"/>
      <w:r w:rsidRPr="00A52A6C">
        <w:rPr>
          <w:rFonts w:ascii="inherit" w:eastAsia="Times New Roman" w:hAnsi="inherit" w:cs="Times New Roman"/>
          <w:sz w:val="24"/>
          <w:szCs w:val="24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602910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3.3. В лагере создаются отряды детей с учетом возраста, интересов детей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3.4. Количество отрядов в Лагере определяется</w:t>
      </w:r>
      <w:r w:rsidR="00602910">
        <w:rPr>
          <w:rFonts w:ascii="inherit" w:eastAsia="Times New Roman" w:hAnsi="inherit" w:cs="Times New Roman"/>
          <w:sz w:val="24"/>
          <w:szCs w:val="24"/>
        </w:rPr>
        <w:t xml:space="preserve"> начальником ДОЛ</w:t>
      </w:r>
      <w:r w:rsidRPr="00A52A6C">
        <w:rPr>
          <w:rFonts w:ascii="inherit" w:eastAsia="Times New Roman" w:hAnsi="inherit" w:cs="Times New Roman"/>
          <w:sz w:val="24"/>
          <w:szCs w:val="24"/>
        </w:rPr>
        <w:t xml:space="preserve"> исходя из их предельной наполняемости.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3.5. В отрядах Лагеря предельная наполняемость составляет:</w:t>
      </w:r>
    </w:p>
    <w:p w:rsidR="00A52A6C" w:rsidRPr="00A52A6C" w:rsidRDefault="00602910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не более </w:t>
      </w:r>
      <w:r w:rsidR="00280E75">
        <w:rPr>
          <w:rFonts w:ascii="inherit" w:eastAsia="Times New Roman" w:hAnsi="inherit" w:cs="Times New Roman"/>
          <w:sz w:val="24"/>
          <w:szCs w:val="24"/>
        </w:rPr>
        <w:t>30</w:t>
      </w:r>
      <w:r>
        <w:rPr>
          <w:rFonts w:ascii="inherit" w:eastAsia="Times New Roman" w:hAnsi="inherit" w:cs="Times New Roman"/>
          <w:sz w:val="24"/>
          <w:szCs w:val="24"/>
        </w:rPr>
        <w:t xml:space="preserve"> детей в одном отряде.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3.6. Продолжительность Лагеря осуществляется посменно. Продолжительность смены составляет от 7 дней до 21 день.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Перерыв между сменами для проведения генеральной уборки и необходимой санитарной обработки Лагеря составляет не менее 2 дня.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 </w:t>
      </w:r>
    </w:p>
    <w:p w:rsidR="00A52A6C" w:rsidRDefault="00DC31C8" w:rsidP="00DC31C8">
      <w:pPr>
        <w:pStyle w:val="a9"/>
        <w:spacing w:after="0" w:line="240" w:lineRule="auto"/>
        <w:ind w:left="1052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                                   </w:t>
      </w:r>
      <w:r>
        <w:rPr>
          <w:rFonts w:ascii="inherit" w:eastAsia="Times New Roman" w:hAnsi="inherit" w:cs="Times New Roman"/>
          <w:sz w:val="24"/>
          <w:szCs w:val="24"/>
          <w:lang w:val="en-US"/>
        </w:rPr>
        <w:t>IV</w:t>
      </w:r>
      <w:r w:rsidRPr="00DC31C8">
        <w:rPr>
          <w:rFonts w:ascii="inherit" w:eastAsia="Times New Roman" w:hAnsi="inherit" w:cs="Times New Roman"/>
          <w:sz w:val="24"/>
          <w:szCs w:val="24"/>
        </w:rPr>
        <w:t>.</w:t>
      </w:r>
      <w:r>
        <w:rPr>
          <w:rFonts w:ascii="inherit" w:eastAsia="Times New Roman" w:hAnsi="inherit" w:cs="Times New Roman"/>
          <w:sz w:val="24"/>
          <w:szCs w:val="24"/>
        </w:rPr>
        <w:t xml:space="preserve">  </w:t>
      </w:r>
      <w:r w:rsidR="00A52A6C" w:rsidRPr="00DC31C8">
        <w:rPr>
          <w:rFonts w:ascii="inherit" w:eastAsia="Times New Roman" w:hAnsi="inherit" w:cs="Times New Roman"/>
          <w:sz w:val="24"/>
          <w:szCs w:val="24"/>
        </w:rPr>
        <w:t>Имущество и средства лагеря</w:t>
      </w:r>
    </w:p>
    <w:p w:rsidR="00DC31C8" w:rsidRPr="00DC31C8" w:rsidRDefault="00DC31C8" w:rsidP="00DC31C8">
      <w:pPr>
        <w:pStyle w:val="a9"/>
        <w:spacing w:after="0" w:line="240" w:lineRule="auto"/>
        <w:ind w:left="1052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C31C8" w:rsidRPr="00DC31C8" w:rsidRDefault="00DC31C8" w:rsidP="00DC31C8">
      <w:pPr>
        <w:pStyle w:val="a9"/>
        <w:spacing w:after="0" w:line="240" w:lineRule="auto"/>
        <w:ind w:left="1052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4.1. В целях обеспечения отдыха и оздоровления детей </w:t>
      </w:r>
      <w:r w:rsidR="00602910">
        <w:rPr>
          <w:rFonts w:ascii="inherit" w:eastAsia="Times New Roman" w:hAnsi="inherit" w:cs="Times New Roman"/>
          <w:sz w:val="24"/>
          <w:szCs w:val="24"/>
        </w:rPr>
        <w:t>А</w:t>
      </w:r>
      <w:r w:rsidRPr="00A52A6C">
        <w:rPr>
          <w:rFonts w:ascii="inherit" w:eastAsia="Times New Roman" w:hAnsi="inherit" w:cs="Times New Roman"/>
          <w:sz w:val="24"/>
          <w:szCs w:val="24"/>
        </w:rPr>
        <w:t>О</w:t>
      </w:r>
      <w:r w:rsidR="00602910">
        <w:rPr>
          <w:rFonts w:ascii="inherit" w:eastAsia="Times New Roman" w:hAnsi="inherit" w:cs="Times New Roman"/>
          <w:sz w:val="24"/>
          <w:szCs w:val="24"/>
        </w:rPr>
        <w:t xml:space="preserve"> «Санаторий </w:t>
      </w:r>
      <w:r w:rsidR="00602910">
        <w:rPr>
          <w:rFonts w:ascii="inherit" w:eastAsia="Times New Roman" w:hAnsi="inherit" w:cs="Times New Roman" w:hint="eastAsia"/>
          <w:sz w:val="24"/>
          <w:szCs w:val="24"/>
        </w:rPr>
        <w:t>«</w:t>
      </w:r>
      <w:r w:rsidR="00602910">
        <w:rPr>
          <w:rFonts w:ascii="inherit" w:eastAsia="Times New Roman" w:hAnsi="inherit" w:cs="Times New Roman"/>
          <w:sz w:val="24"/>
          <w:szCs w:val="24"/>
        </w:rPr>
        <w:t>Светлана</w:t>
      </w:r>
      <w:r w:rsidR="00602910">
        <w:rPr>
          <w:rFonts w:ascii="inherit" w:eastAsia="Times New Roman" w:hAnsi="inherit" w:cs="Times New Roman" w:hint="eastAsia"/>
          <w:sz w:val="24"/>
          <w:szCs w:val="24"/>
        </w:rPr>
        <w:t>»</w:t>
      </w:r>
      <w:r w:rsidRPr="00A52A6C">
        <w:rPr>
          <w:rFonts w:ascii="inherit" w:eastAsia="Times New Roman" w:hAnsi="inherit" w:cs="Times New Roman"/>
          <w:sz w:val="24"/>
          <w:szCs w:val="24"/>
        </w:rPr>
        <w:t xml:space="preserve"> обеспечивает Лагерь зданием, соответствующими сооружениями, имуществом, оборудованием, а также другим необходимым имуществом потребительского, социального, культурного и иного назначения.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4.2. Финансовое обеспечение деятельности лагеря осуществляется в соответствии </w:t>
      </w:r>
      <w:r w:rsidRPr="00602910">
        <w:rPr>
          <w:rFonts w:ascii="inherit" w:eastAsia="Times New Roman" w:hAnsi="inherit" w:cs="Times New Roman"/>
          <w:sz w:val="24"/>
          <w:szCs w:val="24"/>
        </w:rPr>
        <w:t>с </w:t>
      </w:r>
      <w:hyperlink r:id="rId5" w:history="1">
        <w:r w:rsidRPr="00602910">
          <w:rPr>
            <w:rFonts w:ascii="inherit" w:eastAsia="Times New Roman" w:hAnsi="inherit" w:cs="Times New Roman"/>
            <w:sz w:val="24"/>
            <w:szCs w:val="24"/>
          </w:rPr>
          <w:t>законодательством</w:t>
        </w:r>
      </w:hyperlink>
      <w:r w:rsidRPr="00A52A6C">
        <w:rPr>
          <w:rFonts w:ascii="inherit" w:eastAsia="Times New Roman" w:hAnsi="inherit" w:cs="Times New Roman"/>
          <w:sz w:val="24"/>
          <w:szCs w:val="24"/>
        </w:rPr>
        <w:t> Российской Федерации.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4.3. Для обеспечения необходимых условий отдыха и оздоровления детей в Лагере должны соблюдаться следующие основные условия: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наличие и состояние документации, в соответствии с которой работает Лагерь, в том числе акт приемки лагеря межведомственной комиссией  </w:t>
      </w:r>
      <w:r w:rsidRPr="00A52A6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или представителями органов, осуществляющих государственный санитарно-эпидемиологический надзор, государственный пожарный надзор, других заинтересованных органов исполнительной власти;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условия размещения лагеря;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>укомплектованность лагеря необходимыми специалистами и уровень их квалификации;</w:t>
      </w:r>
    </w:p>
    <w:p w:rsidR="00A52A6C" w:rsidRPr="00A52A6C" w:rsidRDefault="00A52A6C" w:rsidP="00A52A6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52A6C">
        <w:rPr>
          <w:rFonts w:ascii="inherit" w:eastAsia="Times New Roman" w:hAnsi="inherit" w:cs="Times New Roman"/>
          <w:sz w:val="24"/>
          <w:szCs w:val="24"/>
        </w:rPr>
        <w:t xml:space="preserve">техническое оснащение лагеря (оборудование, приборы, аппаратура, спортивное </w:t>
      </w:r>
      <w:r w:rsidR="00602910">
        <w:rPr>
          <w:rFonts w:ascii="inherit" w:eastAsia="Times New Roman" w:hAnsi="inherit" w:cs="Times New Roman"/>
          <w:sz w:val="24"/>
          <w:szCs w:val="24"/>
        </w:rPr>
        <w:t>и т.д.).</w:t>
      </w:r>
    </w:p>
    <w:p w:rsidR="00A52A6C" w:rsidRPr="00A52A6C" w:rsidRDefault="00A52A6C" w:rsidP="0060291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sectPr w:rsidR="00A52A6C" w:rsidRPr="00A52A6C" w:rsidSect="00A52A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230ED"/>
    <w:multiLevelType w:val="hybridMultilevel"/>
    <w:tmpl w:val="55063FB0"/>
    <w:lvl w:ilvl="0" w:tplc="ED7EB8A0">
      <w:start w:val="1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462F4303"/>
    <w:multiLevelType w:val="multilevel"/>
    <w:tmpl w:val="287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70657"/>
    <w:multiLevelType w:val="multilevel"/>
    <w:tmpl w:val="4DE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A6C"/>
    <w:rsid w:val="0002676A"/>
    <w:rsid w:val="000D1B68"/>
    <w:rsid w:val="00280E75"/>
    <w:rsid w:val="00496155"/>
    <w:rsid w:val="00524685"/>
    <w:rsid w:val="005F31DD"/>
    <w:rsid w:val="00602910"/>
    <w:rsid w:val="00870291"/>
    <w:rsid w:val="00A52A6C"/>
    <w:rsid w:val="00A60025"/>
    <w:rsid w:val="00B90DA2"/>
    <w:rsid w:val="00DC31C8"/>
    <w:rsid w:val="00E811ED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1F4CD-A81B-40AD-AB14-E1D0FF7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85"/>
  </w:style>
  <w:style w:type="paragraph" w:styleId="1">
    <w:name w:val="heading 1"/>
    <w:basedOn w:val="a"/>
    <w:next w:val="a"/>
    <w:link w:val="10"/>
    <w:qFormat/>
    <w:rsid w:val="00A52A6C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A6C"/>
  </w:style>
  <w:style w:type="character" w:styleId="a3">
    <w:name w:val="Hyperlink"/>
    <w:basedOn w:val="a0"/>
    <w:uiPriority w:val="99"/>
    <w:semiHidden/>
    <w:unhideWhenUsed/>
    <w:rsid w:val="00A52A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2A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52A6C"/>
    <w:pPr>
      <w:spacing w:after="0" w:line="240" w:lineRule="auto"/>
    </w:pPr>
  </w:style>
  <w:style w:type="paragraph" w:styleId="a7">
    <w:name w:val="Body Text Indent"/>
    <w:basedOn w:val="a"/>
    <w:link w:val="a8"/>
    <w:rsid w:val="005F31DD"/>
    <w:pPr>
      <w:suppressAutoHyphens/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F31D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02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379">
              <w:marLeft w:val="3655"/>
              <w:marRight w:val="36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464">
          <w:marLeft w:val="-132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12482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996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96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087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7684">
                      <w:marLeft w:val="7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9220">
                      <w:marLeft w:val="0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6070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295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3643">
                      <w:marLeft w:val="7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5798">
                      <w:marLeft w:val="0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0091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193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2314">
                      <w:marLeft w:val="7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561">
                      <w:marLeft w:val="0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516723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4911">
          <w:marLeft w:val="-34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6178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577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598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469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9964;fld=134;dst=100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2017-07-25T07:41:00Z</dcterms:created>
  <dcterms:modified xsi:type="dcterms:W3CDTF">2025-03-25T09:18:00Z</dcterms:modified>
</cp:coreProperties>
</file>